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0B" w:rsidRPr="00067990" w:rsidRDefault="00067990">
      <w:pPr>
        <w:rPr>
          <w:b/>
          <w:sz w:val="56"/>
          <w:szCs w:val="56"/>
        </w:rPr>
      </w:pPr>
      <w:bookmarkStart w:id="0" w:name="_GoBack"/>
      <w:r w:rsidRPr="00067990">
        <w:rPr>
          <w:b/>
          <w:sz w:val="56"/>
          <w:szCs w:val="56"/>
        </w:rPr>
        <w:t xml:space="preserve">Pansiyonlu ve Taşımalı öğrencilerimiz haricindeki öğrencilerimiz için de öğle yemeğimiz aynı olup 4 çeşittir. Ücreti yemek başı 52,25 TL </w:t>
      </w:r>
      <w:proofErr w:type="spellStart"/>
      <w:r w:rsidRPr="00067990">
        <w:rPr>
          <w:b/>
          <w:sz w:val="56"/>
          <w:szCs w:val="56"/>
        </w:rPr>
        <w:t>dir</w:t>
      </w:r>
      <w:proofErr w:type="spellEnd"/>
      <w:r w:rsidRPr="00067990">
        <w:rPr>
          <w:b/>
          <w:sz w:val="56"/>
          <w:szCs w:val="56"/>
        </w:rPr>
        <w:t>.</w:t>
      </w:r>
      <w:bookmarkEnd w:id="0"/>
    </w:p>
    <w:sectPr w:rsidR="00B4050B" w:rsidRPr="0006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90"/>
    <w:rsid w:val="00067990"/>
    <w:rsid w:val="00B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32EC"/>
  <w15:chartTrackingRefBased/>
  <w15:docId w15:val="{8035AD57-FE5E-4E4A-B5F4-62EC97F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2024-09-11T06:40:00Z</dcterms:created>
  <dcterms:modified xsi:type="dcterms:W3CDTF">2024-09-11T06:42:00Z</dcterms:modified>
</cp:coreProperties>
</file>